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A3B5" wp14:editId="613D3456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A3B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03D66">
        <w:rPr>
          <w:rFonts w:ascii="Monotype Corsiva" w:hAnsi="Monotype Corsiva"/>
          <w:b/>
          <w:noProof/>
          <w:sz w:val="72"/>
          <w:szCs w:val="72"/>
        </w:rPr>
        <w:t xml:space="preserve">Refried </w:t>
      </w:r>
      <w:r w:rsidR="00D257DB">
        <w:rPr>
          <w:rFonts w:ascii="Monotype Corsiva" w:hAnsi="Monotype Corsiva"/>
          <w:b/>
          <w:noProof/>
          <w:sz w:val="72"/>
          <w:szCs w:val="72"/>
        </w:rPr>
        <w:t>Beans</w:t>
      </w:r>
    </w:p>
    <w:p w:rsidR="009E1B7A" w:rsidRDefault="00442027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C8598B5" wp14:editId="0C40333F">
            <wp:simplePos x="0" y="0"/>
            <wp:positionH relativeFrom="column">
              <wp:posOffset>3649526</wp:posOffset>
            </wp:positionH>
            <wp:positionV relativeFrom="paragraph">
              <wp:posOffset>122374</wp:posOffset>
            </wp:positionV>
            <wp:extent cx="3624942" cy="241745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ried-be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942" cy="241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6DC96" wp14:editId="664919BE">
                <wp:simplePos x="0" y="0"/>
                <wp:positionH relativeFrom="margin">
                  <wp:align>left</wp:align>
                </wp:positionH>
                <wp:positionV relativeFrom="paragraph">
                  <wp:posOffset>146504</wp:posOffset>
                </wp:positionV>
                <wp:extent cx="3113315" cy="2324100"/>
                <wp:effectExtent l="19050" t="1905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03D66" w:rsidRDefault="00B03D66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 pounds dried pinto beans</w:t>
                            </w:r>
                          </w:p>
                          <w:p w:rsidR="00B03D66" w:rsidRDefault="00A1276C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8-10</w:t>
                            </w:r>
                            <w:r w:rsidR="00B03D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garlic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cloves</w:t>
                            </w:r>
                            <w:r w:rsidR="00B03D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minced</w:t>
                            </w:r>
                          </w:p>
                          <w:p w:rsidR="00B03D66" w:rsidRDefault="00B03D66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  <w:p w:rsidR="00B03D66" w:rsidRDefault="00B03D66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Salt to taste (approx. 4-5 teaspoons)</w:t>
                            </w:r>
                          </w:p>
                          <w:p w:rsidR="00A1276C" w:rsidRDefault="00A1276C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A1276C" w:rsidRPr="00B03D66" w:rsidRDefault="00A1276C" w:rsidP="00A1276C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Canned pinto beans, pepper, chicken broth, chili powder, onion, milk</w:t>
                            </w:r>
                          </w:p>
                          <w:p w:rsidR="00F00AA0" w:rsidRPr="00D257DB" w:rsidRDefault="00F00AA0" w:rsidP="00F00AA0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6DC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1.55pt;width:245.15pt;height:18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03D66" w:rsidRDefault="00B03D66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 pounds dried pinto beans</w:t>
                      </w:r>
                    </w:p>
                    <w:p w:rsidR="00B03D66" w:rsidRDefault="00A1276C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8-10</w:t>
                      </w:r>
                      <w:r w:rsidR="00B03D66">
                        <w:rPr>
                          <w:rFonts w:cstheme="minorHAnsi"/>
                          <w:sz w:val="28"/>
                          <w:szCs w:val="28"/>
                        </w:rPr>
                        <w:t xml:space="preserve"> garlic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cloves</w:t>
                      </w:r>
                      <w:r w:rsidR="00B03D66">
                        <w:rPr>
                          <w:rFonts w:cstheme="minorHAnsi"/>
                          <w:sz w:val="28"/>
                          <w:szCs w:val="28"/>
                        </w:rPr>
                        <w:t>, minced</w:t>
                      </w:r>
                    </w:p>
                    <w:p w:rsidR="00B03D66" w:rsidRDefault="00B03D66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Water</w:t>
                      </w:r>
                    </w:p>
                    <w:p w:rsidR="00B03D66" w:rsidRDefault="00B03D66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Salt to taste (approx. 4-5 teaspoons)</w:t>
                      </w:r>
                    </w:p>
                    <w:p w:rsidR="00A1276C" w:rsidRDefault="00A1276C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Optional Ingredients:</w:t>
                      </w:r>
                    </w:p>
                    <w:p w:rsidR="00A1276C" w:rsidRPr="00B03D66" w:rsidRDefault="00A1276C" w:rsidP="00A1276C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Canned pinto beans, pepper, chicken broth, chili powder, onion, milk</w:t>
                      </w:r>
                    </w:p>
                    <w:p w:rsidR="00F00AA0" w:rsidRPr="00D257DB" w:rsidRDefault="00F00AA0" w:rsidP="00F00AA0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A1276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7D34F" wp14:editId="04224BC7">
                <wp:simplePos x="0" y="0"/>
                <wp:positionH relativeFrom="page">
                  <wp:posOffset>772886</wp:posOffset>
                </wp:positionH>
                <wp:positionV relativeFrom="paragraph">
                  <wp:posOffset>13788</wp:posOffset>
                </wp:positionV>
                <wp:extent cx="8512175" cy="2601685"/>
                <wp:effectExtent l="19050" t="19050" r="2222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2175" cy="260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03D66" w:rsidRPr="00B03D66" w:rsidRDefault="00B03D66" w:rsidP="00B03D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3D6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Sort through the beans to ensure that they are good.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Pr="00B03D6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Rinse with water in a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colander </w:t>
                            </w:r>
                            <w:r w:rsidRPr="00B03D6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to clean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A1276C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May soak beans for a period of time, if desired. </w:t>
                            </w:r>
                          </w:p>
                          <w:p w:rsidR="00B03D66" w:rsidRPr="00B03D66" w:rsidRDefault="00B03D66" w:rsidP="00B03D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beans and</w:t>
                            </w:r>
                            <w:r w:rsidRPr="00B03D6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minced garlic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 a large pot. Pour </w:t>
                            </w:r>
                            <w:r w:rsidRPr="00B03D6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water in. Beans should be fully submerged in water.</w:t>
                            </w:r>
                          </w:p>
                          <w:p w:rsidR="00B03D66" w:rsidRPr="00B03D66" w:rsidRDefault="00B03D66" w:rsidP="00B03D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3D6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Bring to a boil, then turn the heat to low and continue to simmer covered. Allow to cook for about 1 and 1/2 hours, stirring every half hour, until beans are soft.</w:t>
                            </w:r>
                            <w:r w:rsidR="00A1276C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If beans are not soft as desired, add additional water and cook longer.</w:t>
                            </w:r>
                          </w:p>
                          <w:p w:rsidR="00B03D66" w:rsidRPr="00B03D66" w:rsidRDefault="00B03D66" w:rsidP="00B03D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3D6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Once the beans are soft, remove the lid and continue to cook uncovered until all water is absorbed. Mash the beans to desired consistency and add salt.</w:t>
                            </w:r>
                            <w:r w:rsidR="00A1276C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If you want the beans to be creamier, add milk and stir to combine.  Serve warm.</w:t>
                            </w:r>
                          </w:p>
                          <w:p w:rsidR="00D257DB" w:rsidRPr="00A1276C" w:rsidRDefault="00D257DB" w:rsidP="00A1276C">
                            <w:p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D34F" id="Text Box 4" o:spid="_x0000_s1028" type="#_x0000_t202" style="position:absolute;margin-left:60.85pt;margin-top:1.1pt;width:670.25pt;height:2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03D66" w:rsidRPr="00B03D66" w:rsidRDefault="00B03D66" w:rsidP="00B03D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3D6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Sort through the beans to ensure that they are good.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Pr="00B03D6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Rinse with water in a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colander </w:t>
                      </w:r>
                      <w:r w:rsidRPr="00B03D6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to clean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A1276C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 May soak beans for a period of time, if desired. </w:t>
                      </w:r>
                    </w:p>
                    <w:p w:rsidR="00B03D66" w:rsidRPr="00B03D66" w:rsidRDefault="00B03D66" w:rsidP="00B03D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beans and</w:t>
                      </w:r>
                      <w:r w:rsidRPr="00B03D6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minced garlic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to a large pot. Pour </w:t>
                      </w:r>
                      <w:r w:rsidRPr="00B03D6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water in. Beans should be fully submerged in water.</w:t>
                      </w:r>
                    </w:p>
                    <w:p w:rsidR="00B03D66" w:rsidRPr="00B03D66" w:rsidRDefault="00B03D66" w:rsidP="00B03D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3D6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Bring to a boil, then turn the heat to low and continue to simmer covered. Allow to cook for about 1 and 1/2 hours, stirring every half hour, until beans are soft.</w:t>
                      </w:r>
                      <w:r w:rsidR="00A1276C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 If beans are not soft as desired, add additional water and cook longer.</w:t>
                      </w:r>
                    </w:p>
                    <w:p w:rsidR="00B03D66" w:rsidRPr="00B03D66" w:rsidRDefault="00B03D66" w:rsidP="00B03D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3D6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Once the beans are soft, remove the lid and continue to cook uncovered until all water is absorbed. Mash the beans to desired consistency and add salt.</w:t>
                      </w:r>
                      <w:r w:rsidR="00A1276C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 If you want the beans to be creamier, add milk and stir to combine.  Serve warm.</w:t>
                      </w:r>
                    </w:p>
                    <w:p w:rsidR="00D257DB" w:rsidRPr="00A1276C" w:rsidRDefault="00D257DB" w:rsidP="00A1276C">
                      <w:p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00AA0">
              <w:rPr>
                <w:sz w:val="28"/>
                <w:szCs w:val="28"/>
              </w:rPr>
              <w:t>90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00AA0">
              <w:rPr>
                <w:sz w:val="28"/>
                <w:szCs w:val="28"/>
              </w:rPr>
              <w:t>100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0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2454C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DA" w:rsidRDefault="00867BDA" w:rsidP="00B6252A">
      <w:pPr>
        <w:spacing w:after="0" w:line="240" w:lineRule="auto"/>
      </w:pPr>
      <w:r>
        <w:separator/>
      </w:r>
    </w:p>
  </w:endnote>
  <w:endnote w:type="continuationSeparator" w:id="0">
    <w:p w:rsidR="00867BDA" w:rsidRDefault="00867BD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DA" w:rsidRDefault="00867BDA" w:rsidP="00B6252A">
      <w:pPr>
        <w:spacing w:after="0" w:line="240" w:lineRule="auto"/>
      </w:pPr>
      <w:r>
        <w:separator/>
      </w:r>
    </w:p>
  </w:footnote>
  <w:footnote w:type="continuationSeparator" w:id="0">
    <w:p w:rsidR="00867BDA" w:rsidRDefault="00867BD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59EF"/>
    <w:multiLevelType w:val="multilevel"/>
    <w:tmpl w:val="E98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C3658"/>
    <w:rsid w:val="001F2110"/>
    <w:rsid w:val="001F788A"/>
    <w:rsid w:val="0022454C"/>
    <w:rsid w:val="00233D64"/>
    <w:rsid w:val="0023759A"/>
    <w:rsid w:val="00255E6C"/>
    <w:rsid w:val="002B6FE9"/>
    <w:rsid w:val="002D293E"/>
    <w:rsid w:val="003072CA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2027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92AAD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C7BBC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67BDA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276C"/>
    <w:rsid w:val="00A15E00"/>
    <w:rsid w:val="00A22ACB"/>
    <w:rsid w:val="00A504F1"/>
    <w:rsid w:val="00A57BA1"/>
    <w:rsid w:val="00A84574"/>
    <w:rsid w:val="00AB4602"/>
    <w:rsid w:val="00AC53B1"/>
    <w:rsid w:val="00AD52D4"/>
    <w:rsid w:val="00B00A19"/>
    <w:rsid w:val="00B03D66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77F06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D06288"/>
    <w:rsid w:val="00D17071"/>
    <w:rsid w:val="00D257DB"/>
    <w:rsid w:val="00D37F3F"/>
    <w:rsid w:val="00D61332"/>
    <w:rsid w:val="00D61461"/>
    <w:rsid w:val="00D629E9"/>
    <w:rsid w:val="00D66A30"/>
    <w:rsid w:val="00D869BE"/>
    <w:rsid w:val="00DA1B0A"/>
    <w:rsid w:val="00DA5BF0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0AA0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FA5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D257DB"/>
  </w:style>
  <w:style w:type="character" w:customStyle="1" w:styleId="wprm-recipe-ingredient-unit">
    <w:name w:val="wprm-recipe-ingredient-unit"/>
    <w:basedOn w:val="DefaultParagraphFont"/>
    <w:rsid w:val="00D257DB"/>
  </w:style>
  <w:style w:type="character" w:customStyle="1" w:styleId="wprm-recipe-ingredient-name">
    <w:name w:val="wprm-recipe-ingredient-name"/>
    <w:basedOn w:val="DefaultParagraphFont"/>
    <w:rsid w:val="00D257DB"/>
  </w:style>
  <w:style w:type="character" w:customStyle="1" w:styleId="wprm-recipe-ingredient-notes">
    <w:name w:val="wprm-recipe-ingredient-notes"/>
    <w:basedOn w:val="DefaultParagraphFont"/>
    <w:rsid w:val="00D2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5BE0-C612-43CB-9B77-2687049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2019-01-02T13:29:00Z</dcterms:created>
  <dcterms:modified xsi:type="dcterms:W3CDTF">2019-01-02T13:50:00Z</dcterms:modified>
</cp:coreProperties>
</file>